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C3C10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6C3C10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п. Панинск, между земельным участком </w:t>
      </w:r>
      <w:r w:rsidR="006C3C10">
        <w:rPr>
          <w:rFonts w:ascii="Times New Roman" w:hAnsi="Times New Roman" w:cs="Times New Roman"/>
          <w:sz w:val="28"/>
        </w:rPr>
        <w:t xml:space="preserve">                               </w:t>
      </w:r>
      <w:r w:rsidR="006C3C10" w:rsidRPr="006C3C10">
        <w:rPr>
          <w:rFonts w:ascii="Times New Roman" w:hAnsi="Times New Roman" w:cs="Times New Roman"/>
          <w:sz w:val="28"/>
        </w:rPr>
        <w:t>с к/н 42:04:0210002:73 и  земельным участком с к/н 42:04:0210002:5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6C3C1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6C3C10" w:rsidRPr="006C3C10">
        <w:rPr>
          <w:rFonts w:ascii="Times New Roman" w:hAnsi="Times New Roman" w:cs="Times New Roman"/>
          <w:sz w:val="28"/>
        </w:rPr>
        <w:t>42:04:0210002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903E0C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D076FF">
        <w:rPr>
          <w:rFonts w:ascii="Times New Roman" w:hAnsi="Times New Roman" w:cs="Times New Roman"/>
          <w:sz w:val="28"/>
          <w:szCs w:val="28"/>
        </w:rPr>
        <w:t>.05.2023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295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C3C10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03E0C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9C96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2023-04-14T09:33:00Z</cp:lastPrinted>
  <dcterms:created xsi:type="dcterms:W3CDTF">2020-07-15T09:19:00Z</dcterms:created>
  <dcterms:modified xsi:type="dcterms:W3CDTF">2023-04-21T09:15:00Z</dcterms:modified>
</cp:coreProperties>
</file>